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2F5EC1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:rsidR="007A00B3" w:rsidRPr="00FB6B17" w:rsidRDefault="007A00B3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7A00B3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IPRÚ</w:t>
      </w: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2F5EC1" w:rsidRPr="00FB6B17" w:rsidRDefault="007A00B3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bookmarkStart w:id="0" w:name="_GoBack"/>
      <w:bookmarkEnd w:id="0"/>
      <w:r w:rsidR="002C0AB1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CF43C6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61</w:t>
      </w: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CF43C6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8</w:t>
      </w:r>
    </w:p>
    <w:p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F5EC1" w:rsidRPr="00ED1415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CF43C6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CF43C6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5C39F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ED141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2F5EC1" w:rsidRDefault="002F5EC1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:rsidR="00FC6F58" w:rsidRPr="00ED1415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 xml:space="preserve">Příloha </w:t>
      </w:r>
      <w:r w:rsidR="002F5EC1" w:rsidRPr="00ED1415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ED1415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:rsidR="00FC6F58" w:rsidRPr="00597A87" w:rsidRDefault="00170D27" w:rsidP="00ED1415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ED1415">
        <w:rPr>
          <w:rFonts w:cs="Times New Roman"/>
          <w:b/>
          <w:bCs/>
          <w:sz w:val="40"/>
          <w:szCs w:val="40"/>
          <w:lang w:val="cs-CZ"/>
        </w:rPr>
        <w:t>Prohlášení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1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6503D3" w:rsidP="00ED1415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  <w:r w:rsidRPr="00597A87">
        <w:rPr>
          <w:noProof/>
          <w:sz w:val="16"/>
          <w:szCs w:val="16"/>
          <w:lang w:val="cs-CZ" w:eastAsia="cs-CZ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6194089" wp14:editId="61CD7540">
                <wp:simplePos x="0" y="0"/>
                <wp:positionH relativeFrom="page">
                  <wp:posOffset>899160</wp:posOffset>
                </wp:positionH>
                <wp:positionV relativeFrom="paragraph">
                  <wp:posOffset>-23495</wp:posOffset>
                </wp:positionV>
                <wp:extent cx="1828800" cy="1270"/>
                <wp:effectExtent l="13335" t="5080" r="5715" b="1270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-37"/>
                          <a:chExt cx="2880" cy="2"/>
                        </a:xfrm>
                      </wpg:grpSpPr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1416" y="-37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2C0214" id="Group 20" o:spid="_x0000_s1026" style="position:absolute;margin-left:70.8pt;margin-top:-1.85pt;width:2in;height:.1pt;z-index:-251658752;mso-position-horizontal-relative:page" coordorigin="1416,-37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">
                <v:shape id="Freeform 21" o:spid="_x0000_s1027" style="position:absolute;left:1416;top:-3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" path="m,l2880,e" filled="f" strokeweight=".5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</w:p>
    <w:p w:rsidR="00FC6F58" w:rsidRPr="00597A87" w:rsidRDefault="00FC6F58">
      <w:pPr>
        <w:spacing w:after="0"/>
        <w:rPr>
          <w:sz w:val="24"/>
          <w:szCs w:val="24"/>
          <w:lang w:val="cs-CZ"/>
        </w:rPr>
        <w:sectPr w:rsidR="00FC6F58" w:rsidRPr="00597A87">
          <w:headerReference w:type="default" r:id="rId7"/>
          <w:footerReference w:type="default" r:id="rId8"/>
          <w:type w:val="continuous"/>
          <w:pgSz w:w="11900" w:h="16820"/>
          <w:pgMar w:top="1580" w:right="1240" w:bottom="280" w:left="1220" w:header="708" w:footer="708" w:gutter="0"/>
          <w:cols w:space="708"/>
        </w:sectPr>
      </w:pPr>
    </w:p>
    <w:p w:rsidR="00FC6F58" w:rsidRPr="00597A87" w:rsidRDefault="00170D27">
      <w:pPr>
        <w:spacing w:before="69" w:after="0" w:line="240" w:lineRule="auto"/>
        <w:ind w:left="556" w:right="132" w:hanging="36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3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ni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="007E3ECB">
        <w:rPr>
          <w:rFonts w:eastAsia="Times New Roman" w:cs="Times New Roman"/>
          <w:sz w:val="24"/>
          <w:szCs w:val="24"/>
          <w:lang w:val="cs-CZ"/>
        </w:rPr>
        <w:t>, nebo rekreačnímu objektu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,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4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FC6F58" w:rsidRDefault="00FC6F5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:rsidR="00155B38" w:rsidRPr="00155B38" w:rsidRDefault="00155B38" w:rsidP="00ED1415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:rsidTr="00ED1415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:rsidTr="00ED1415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>
      <w:pPr>
        <w:spacing w:after="0"/>
        <w:rPr>
          <w:sz w:val="24"/>
          <w:szCs w:val="24"/>
          <w:lang w:val="cs-CZ"/>
        </w:rPr>
      </w:pPr>
    </w:p>
    <w:p w:rsidR="00A32047" w:rsidRDefault="00A32047" w:rsidP="00A32047">
      <w:pPr>
        <w:spacing w:after="0"/>
        <w:rPr>
          <w:sz w:val="24"/>
          <w:szCs w:val="24"/>
          <w:lang w:val="cs-CZ"/>
        </w:rPr>
      </w:pPr>
      <w:r w:rsidRPr="00ED1415">
        <w:rPr>
          <w:sz w:val="24"/>
          <w:szCs w:val="24"/>
          <w:lang w:val="cs-CZ"/>
        </w:rPr>
        <w:t>V rozhodném období uhrazené splátky v rámci insolvenčního řízení – odečítají se od příjmů jednotlivce (případně domácnosti):</w:t>
      </w:r>
    </w:p>
    <w:p w:rsidR="00A32047" w:rsidRPr="00ED1415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:rsidTr="005903AC">
        <w:trPr>
          <w:trHeight w:hRule="exact" w:val="538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5903AC">
        <w:trPr>
          <w:trHeight w:hRule="exact" w:val="44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:rsidR="00A32047" w:rsidRDefault="00A32047" w:rsidP="00A32047">
      <w:pPr>
        <w:rPr>
          <w:sz w:val="24"/>
          <w:szCs w:val="24"/>
          <w:lang w:val="cs-CZ"/>
        </w:rPr>
      </w:pPr>
    </w:p>
    <w:p w:rsidR="00A32047" w:rsidRDefault="00A32047" w:rsidP="00A32047">
      <w:pPr>
        <w:rPr>
          <w:sz w:val="24"/>
          <w:szCs w:val="24"/>
          <w:lang w:val="cs-CZ"/>
        </w:rPr>
      </w:pPr>
    </w:p>
    <w:p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pgSz w:w="11900" w:h="16820"/>
          <w:pgMar w:top="1320" w:right="1280" w:bottom="280" w:left="1220" w:header="708" w:footer="708" w:gutter="0"/>
          <w:cols w:space="708"/>
        </w:sectPr>
      </w:pPr>
    </w:p>
    <w:p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</w:p>
    <w:p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:rsidR="00FC6F58" w:rsidRPr="00597A87" w:rsidRDefault="00170D27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:rsidR="00FC6F58" w:rsidRPr="00597A87" w:rsidRDefault="00170D27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74F8EC4B" wp14:editId="0C8DEBF7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5688C3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BA219CE" wp14:editId="54C4BAB8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19D44D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:rsidR="00FC6F58" w:rsidRPr="00597A87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sectPr w:rsidR="00FC6F58" w:rsidRPr="00597A87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27" w:rsidRDefault="00170D27" w:rsidP="006503D3">
      <w:pPr>
        <w:spacing w:after="0" w:line="240" w:lineRule="auto"/>
      </w:pPr>
      <w:r>
        <w:separator/>
      </w:r>
    </w:p>
  </w:endnote>
  <w:end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7A00B3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7A00B3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1D6B3E" w:rsidRDefault="007A00B3">
        <w:pPr>
          <w:pStyle w:val="Zpat"/>
          <w:jc w:val="right"/>
        </w:pPr>
      </w:p>
    </w:sdtContent>
  </w:sdt>
  <w:p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27" w:rsidRDefault="00170D27" w:rsidP="006503D3">
      <w:pPr>
        <w:spacing w:after="0" w:line="240" w:lineRule="auto"/>
      </w:pPr>
      <w:r>
        <w:separator/>
      </w:r>
    </w:p>
  </w:footnote>
  <w:footnote w:type="continuationSeparator" w:id="0">
    <w:p w:rsidR="00170D27" w:rsidRDefault="00170D27" w:rsidP="006503D3">
      <w:pPr>
        <w:spacing w:after="0" w:line="240" w:lineRule="auto"/>
      </w:pPr>
      <w:r>
        <w:continuationSeparator/>
      </w:r>
    </w:p>
  </w:footnote>
  <w:footnote w:id="1">
    <w:p w:rsidR="00F3618B" w:rsidRPr="00ED1415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ED1415">
        <w:rPr>
          <w:lang w:val="cs-CZ"/>
        </w:rPr>
        <w:t>Rodné příjmení vyplňte pouze v případě, že se liší od příjmení.</w:t>
      </w:r>
    </w:p>
  </w:footnote>
  <w:footnote w:id="2">
    <w:p w:rsidR="00F3618B" w:rsidRPr="00ED1415" w:rsidRDefault="00F3618B">
      <w:pPr>
        <w:pStyle w:val="Textpoznpodarou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Cizinci, kteří nemají přiděleno rodné číslo, zde uvedou datum narození ve tvaru rok, měsíc, den.</w:t>
      </w:r>
    </w:p>
  </w:footnote>
  <w:footnote w:id="3">
    <w:p w:rsidR="0019199C" w:rsidRPr="00ED1415" w:rsidRDefault="0019199C" w:rsidP="006401EB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 w:rsidRPr="006401EB">
        <w:rPr>
          <w:lang w:val="cs-CZ"/>
        </w:rPr>
        <w:t xml:space="preserve"> </w:t>
      </w:r>
      <w:r w:rsidRPr="00ED1415">
        <w:rPr>
          <w:lang w:val="cs-CZ"/>
        </w:rPr>
        <w:t>Společně posuzované osoby jsou všichni členové domácnosti podle § 115 občanského zákoníku.</w:t>
      </w:r>
    </w:p>
  </w:footnote>
  <w:footnote w:id="4">
    <w:p w:rsidR="00F3618B" w:rsidRPr="00ED1415" w:rsidRDefault="00F3618B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</w:t>
      </w:r>
      <w:r w:rsidR="0019199C" w:rsidRPr="00ED1415">
        <w:rPr>
          <w:lang w:val="cs-CZ"/>
        </w:rPr>
        <w:t>Za příjmy pro tyto účely se nepovažují</w:t>
      </w:r>
      <w:r w:rsidR="00155B38">
        <w:rPr>
          <w:lang w:val="cs-CZ"/>
        </w:rPr>
        <w:t xml:space="preserve"> zejména</w:t>
      </w:r>
      <w:r w:rsidR="0019199C" w:rsidRPr="00ED1415">
        <w:rPr>
          <w:lang w:val="cs-CZ"/>
        </w:rPr>
        <w:t>: příspěvek na péči, část příspěvku na úhradu potřeb dítěte náležející z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důvodu závislosti na pomoci jiné fyzické osoby ve stupni I až IV (zákon č. 108/2006 Sb.), příspěvek na mobilitu a příspěvek na zvláštní pomůcku (zákon č. 329/2011 Sb.), a zvláštní příspěvek k důchodu podle zvláštních právních předpisů, příjem plynoucí z důvodu péče o blízkou nebo jinou osobu, která má nárok na příspěvek na péči podle zákona o sociálních službách, je-li tato péče vykonávána fyzickou osobou patřící do okruhu společně posuzovaných osob, příjem plynoucí z titulu spravedlivého zadostiučinění přiznaného Evropským soudem pro lidská práva, kterou je ČR povinna uhradit; dále z příjmů, které jsou předmětem daně z příjmů fyzických osob a jsou od této daně osvobozeny: příjmy ze závislé činnosti a funkční požitky osvobozené od daně z příjmů fyzických osob, které nejsou v</w:t>
      </w:r>
      <w:r w:rsidR="0052615C">
        <w:rPr>
          <w:lang w:val="cs-CZ"/>
        </w:rPr>
        <w:t> </w:t>
      </w:r>
      <w:r w:rsidR="0019199C" w:rsidRPr="00ED1415">
        <w:rPr>
          <w:lang w:val="cs-CZ"/>
        </w:rPr>
        <w:t>§ 6 zákona o daních z příjmů; příjmy z prodeje nemovitostí; přijaté náhrady škody, náhrady nemajetkové újmy, plnění z pojištění majetku, plnění z pojištění odpovědnosti za škody a finanční prostředky na odstranění následků živelní pohromy; peněžní pomoc obětem trestné činnosti; sociální výpomoc poskytovaná zaměstnavatelem; podpora a příspěvky z prostředků nadací a občanských sdružení; stipendia; odměny vyplácené dárcům za odběr krve a jiných biologických materiálů z lidského organismu;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</w:t>
      </w:r>
      <w:r w:rsidR="00155B38" w:rsidRPr="006401EB">
        <w:rPr>
          <w:lang w:val="cs-CZ"/>
        </w:rPr>
        <w:t xml:space="preserve"> </w:t>
      </w:r>
      <w:r w:rsidR="00155B38" w:rsidRPr="00155B38">
        <w:rPr>
          <w:lang w:val="cs-CZ"/>
        </w:rPr>
        <w:t xml:space="preserve">a další příjmy podle zákona </w:t>
      </w:r>
      <w:r w:rsidR="00155B38">
        <w:rPr>
          <w:lang w:val="cs-CZ"/>
        </w:rPr>
        <w:t xml:space="preserve">č. </w:t>
      </w:r>
      <w:r w:rsidR="00155B38" w:rsidRPr="00155B38">
        <w:rPr>
          <w:lang w:val="cs-CZ"/>
        </w:rPr>
        <w:t>110/2006 Sb., o životním a existenčním minimu</w:t>
      </w:r>
      <w:r w:rsidR="0019199C" w:rsidRPr="00ED1415">
        <w:rPr>
          <w:lang w:val="cs-CZ"/>
        </w:rPr>
        <w:t>.</w:t>
      </w:r>
    </w:p>
  </w:footnote>
  <w:footnote w:id="5">
    <w:p w:rsidR="008D6B86" w:rsidRPr="00ED1415" w:rsidRDefault="008D6B86" w:rsidP="006401EB">
      <w:pPr>
        <w:pStyle w:val="Textpoznpodarou"/>
        <w:jc w:val="both"/>
        <w:rPr>
          <w:lang w:val="cs-CZ"/>
        </w:rPr>
      </w:pPr>
      <w:r w:rsidRPr="00ED1415">
        <w:rPr>
          <w:rStyle w:val="Znakapoznpodarou"/>
          <w:lang w:val="cs-CZ"/>
        </w:rPr>
        <w:footnoteRef/>
      </w:r>
      <w:r w:rsidRPr="00ED1415">
        <w:rPr>
          <w:lang w:val="cs-CZ"/>
        </w:rPr>
        <w:t xml:space="preserve"> Nájemce zde uvede výčet všech dokladů, které použil k výpočtu výše příjmů, a to za každou posuzovanou osobu zvlášť. Pro stanovení konkrétních příjmů nájemce doporučujeme postupovat dle příjmů uvedených v</w:t>
      </w:r>
      <w:r w:rsidR="0052615C">
        <w:rPr>
          <w:lang w:val="cs-CZ"/>
        </w:rPr>
        <w:t> </w:t>
      </w:r>
      <w:r w:rsidRPr="00ED1415">
        <w:rPr>
          <w:lang w:val="cs-CZ"/>
        </w:rPr>
        <w:t xml:space="preserve">zákoně č. </w:t>
      </w:r>
      <w:r w:rsidR="001D76E9" w:rsidRPr="00ED1415">
        <w:rPr>
          <w:lang w:val="cs-CZ"/>
        </w:rPr>
        <w:t>110/2006 Sb., o životním a existenčním minimu</w:t>
      </w:r>
      <w:r w:rsidRPr="00ED1415">
        <w:rPr>
          <w:lang w:val="cs-CZ"/>
        </w:rPr>
        <w:t>.</w:t>
      </w:r>
      <w:r w:rsidR="00E346CE" w:rsidRPr="00ED1415">
        <w:rPr>
          <w:lang w:val="cs-CZ"/>
        </w:rPr>
        <w:t xml:space="preserve"> </w:t>
      </w:r>
      <w:r w:rsidR="005A3105" w:rsidRPr="005A3105">
        <w:rPr>
          <w:lang w:val="cs-CZ"/>
        </w:rPr>
        <w:t>Dlužníkem uhrazené splátky v rámci insolvenčního řízení vztahující se k rozhodnému období se doloží Správou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1DE024AE" wp14:editId="3AEBFB95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909E8"/>
    <w:rsid w:val="00155B38"/>
    <w:rsid w:val="00170D27"/>
    <w:rsid w:val="0019199C"/>
    <w:rsid w:val="001D6B3E"/>
    <w:rsid w:val="001D76E9"/>
    <w:rsid w:val="002C0AB1"/>
    <w:rsid w:val="002C7CFB"/>
    <w:rsid w:val="002F5EC1"/>
    <w:rsid w:val="00525355"/>
    <w:rsid w:val="0052615C"/>
    <w:rsid w:val="005903AC"/>
    <w:rsid w:val="00597A87"/>
    <w:rsid w:val="005A3105"/>
    <w:rsid w:val="005C39F9"/>
    <w:rsid w:val="006401EB"/>
    <w:rsid w:val="006503D3"/>
    <w:rsid w:val="00677CB3"/>
    <w:rsid w:val="00713B6A"/>
    <w:rsid w:val="007A00B3"/>
    <w:rsid w:val="007D5335"/>
    <w:rsid w:val="007E3ECB"/>
    <w:rsid w:val="0085703F"/>
    <w:rsid w:val="00861AE8"/>
    <w:rsid w:val="008D6B86"/>
    <w:rsid w:val="00A15F60"/>
    <w:rsid w:val="00A32047"/>
    <w:rsid w:val="00C36EDD"/>
    <w:rsid w:val="00CF43C6"/>
    <w:rsid w:val="00D763A4"/>
    <w:rsid w:val="00E346CE"/>
    <w:rsid w:val="00ED1415"/>
    <w:rsid w:val="00F000B2"/>
    <w:rsid w:val="00F3618B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26DA076"/>
  <w15:docId w15:val="{84F92B97-DA8A-448A-ADA4-0AF4188F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7057C-7F14-46E1-BE94-CE77F55C0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370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Soňa Habová</cp:lastModifiedBy>
  <cp:revision>31</cp:revision>
  <dcterms:created xsi:type="dcterms:W3CDTF">2016-06-03T09:31:00Z</dcterms:created>
  <dcterms:modified xsi:type="dcterms:W3CDTF">2018-06-27T11:47:00Z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